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67" w:rsidRDefault="00E65367" w:rsidP="00E65367">
      <w:pPr>
        <w:spacing w:line="520" w:lineRule="exact"/>
        <w:jc w:val="both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附件</w:t>
      </w:r>
      <w:r>
        <w:rPr>
          <w:rFonts w:ascii="Times New Roman" w:eastAsia="仿宋" w:hAnsi="仿宋" w:hint="eastAsia"/>
          <w:sz w:val="32"/>
          <w:szCs w:val="32"/>
        </w:rPr>
        <w:t>2</w:t>
      </w:r>
      <w:bookmarkStart w:id="0" w:name="_GoBack"/>
      <w:bookmarkEnd w:id="0"/>
    </w:p>
    <w:p w:rsidR="00D856C7" w:rsidRPr="00A5475B" w:rsidRDefault="009E6C4A" w:rsidP="009E6C4A">
      <w:pPr>
        <w:tabs>
          <w:tab w:val="left" w:pos="4170"/>
          <w:tab w:val="center" w:pos="6979"/>
        </w:tabs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="009E201D">
        <w:rPr>
          <w:rFonts w:ascii="宋体" w:hAnsi="宋体" w:hint="eastAsia"/>
          <w:sz w:val="24"/>
          <w:szCs w:val="24"/>
        </w:rPr>
        <w:t>76周年</w:t>
      </w:r>
      <w:r w:rsidR="00D856C7" w:rsidRPr="00A5475B">
        <w:rPr>
          <w:rFonts w:ascii="宋体" w:hAnsi="宋体" w:hint="eastAsia"/>
          <w:sz w:val="24"/>
          <w:szCs w:val="24"/>
        </w:rPr>
        <w:t>校庆月系列活动安排简表</w:t>
      </w:r>
    </w:p>
    <w:tbl>
      <w:tblPr>
        <w:tblW w:w="15910" w:type="dxa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134"/>
        <w:gridCol w:w="1371"/>
        <w:gridCol w:w="4907"/>
        <w:gridCol w:w="1150"/>
        <w:gridCol w:w="1401"/>
        <w:gridCol w:w="1418"/>
        <w:gridCol w:w="709"/>
        <w:gridCol w:w="1275"/>
        <w:gridCol w:w="1202"/>
        <w:gridCol w:w="691"/>
      </w:tblGrid>
      <w:tr w:rsidR="00017AE2" w:rsidRPr="00017AE2" w:rsidTr="00764E0B">
        <w:trPr>
          <w:trHeight w:val="555"/>
          <w:jc w:val="center"/>
        </w:trPr>
        <w:tc>
          <w:tcPr>
            <w:tcW w:w="652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4907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活动名称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主讲人</w:t>
            </w:r>
          </w:p>
        </w:tc>
        <w:tc>
          <w:tcPr>
            <w:tcW w:w="1401" w:type="dxa"/>
            <w:vAlign w:val="center"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主讲人职务/职称</w:t>
            </w:r>
          </w:p>
        </w:tc>
        <w:tc>
          <w:tcPr>
            <w:tcW w:w="1418" w:type="dxa"/>
            <w:vAlign w:val="center"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主讲人所在单位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承办单位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D856C7" w:rsidRPr="00017AE2" w:rsidRDefault="00D856C7" w:rsidP="00033AB4">
            <w:pPr>
              <w:widowControl/>
              <w:spacing w:line="520" w:lineRule="exac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  <w:hideMark/>
          </w:tcPr>
          <w:p w:rsidR="00D856C7" w:rsidRPr="00017AE2" w:rsidRDefault="002266A8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56C7" w:rsidRPr="00017AE2" w:rsidRDefault="00EC067F" w:rsidP="004A1523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4月</w:t>
            </w:r>
            <w:r w:rsidR="004A1523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20日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856C7" w:rsidRPr="00017AE2" w:rsidRDefault="004A1523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9:00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D856C7" w:rsidRPr="00017AE2" w:rsidRDefault="004A1523" w:rsidP="004A1523">
            <w:pPr>
              <w:spacing w:beforeLines="100" w:before="312" w:afterLines="100" w:after="312" w:line="360" w:lineRule="auto"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Breaking Through Bottlenecks of Guided-Ultrasonic-Wave-based Structural Health Monitoring: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from Linear to Nonlinear, from Distributed to Dispersed Sensing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856C7" w:rsidRPr="00017AE2" w:rsidRDefault="00EC067F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苏众庆</w:t>
            </w:r>
            <w:proofErr w:type="gramEnd"/>
          </w:p>
        </w:tc>
        <w:tc>
          <w:tcPr>
            <w:tcW w:w="1401" w:type="dxa"/>
            <w:vAlign w:val="center"/>
          </w:tcPr>
          <w:p w:rsidR="00D856C7" w:rsidRPr="00017AE2" w:rsidRDefault="00EC067F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D856C7" w:rsidRPr="00017AE2" w:rsidRDefault="00EC067F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香港理工大学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56C7" w:rsidRPr="00017AE2" w:rsidRDefault="00EC067F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856C7" w:rsidRPr="00017AE2" w:rsidRDefault="00EC067F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D856C7" w:rsidRPr="00017AE2" w:rsidRDefault="00EC067F" w:rsidP="004A1523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4A1523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D856C7" w:rsidRPr="00017AE2" w:rsidRDefault="00D856C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9:30-10:20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大型高炉炼铁过程运行信息的高性能检测方法研究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桂卫华</w:t>
            </w:r>
            <w:proofErr w:type="gramEnd"/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中国工程院院士、教授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中南大学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10:20-11:10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H_ini</w:t>
            </w:r>
            <w:proofErr w:type="spellEnd"/>
            <w:r w:rsidRPr="00017AE2">
              <w:rPr>
                <w:rFonts w:ascii="Times New Roman" w:hAnsi="Times New Roman" w:hint="eastAsia"/>
                <w:kern w:val="0"/>
                <w:szCs w:val="21"/>
              </w:rPr>
              <w:t xml:space="preserve"> /H_2</w:t>
            </w:r>
            <w:r w:rsidRPr="00017AE2">
              <w:rPr>
                <w:rFonts w:ascii="Times New Roman" w:hAnsi="Times New Roman" w:hint="eastAsia"/>
                <w:kern w:val="0"/>
                <w:szCs w:val="21"/>
              </w:rPr>
              <w:t>混合优化的多智能体分布式协同故障检测方法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陈杰</w:t>
            </w:r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中国工程院院士、教授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北京理工大学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11:10-12:00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Automatic Leader-Follower Persistent Formation with Minimum Agent-Movement in Various Switching Topologies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C. L. Philip Chen</w:t>
            </w:r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IEEE Fellow</w:t>
            </w:r>
            <w:r w:rsidRPr="00017AE2">
              <w:rPr>
                <w:rFonts w:ascii="Times New Roman" w:hAnsi="Times New Roman" w:hint="eastAsia"/>
                <w:kern w:val="0"/>
                <w:szCs w:val="21"/>
              </w:rPr>
              <w:t>、教授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University of Macau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澳门</w:t>
            </w: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13:30-14:10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同时丢包和时间延迟的网络控制系统反馈镇定研究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张焕水</w:t>
            </w:r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长江学者、杰青、教授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山东大学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14:10-14:50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Distributed Coordinated Control and Filtering of Networked Systems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Qing-Long Han</w:t>
            </w:r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Distinguished Professor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Swinburne University of Technology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澳大利亚</w:t>
            </w: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5.6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14:50-15:30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多电机系统控制及应用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年晓红</w:t>
            </w:r>
            <w:proofErr w:type="gramEnd"/>
          </w:p>
        </w:tc>
        <w:tc>
          <w:tcPr>
            <w:tcW w:w="1401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中南大学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岳东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自动化学院、先进技术研究院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proofErr w:type="gramStart"/>
            <w:r w:rsidRPr="00017AE2">
              <w:rPr>
                <w:rFonts w:ascii="宋体" w:hAnsi="宋体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="宋体" w:hAnsi="宋体" w:cs="宋体" w:hint="eastAsia"/>
                <w:kern w:val="0"/>
                <w:szCs w:val="21"/>
              </w:rPr>
              <w:t>报告厅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764E0B" w:rsidRPr="00017AE2" w:rsidRDefault="00764E0B" w:rsidP="00C670D8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0803D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</w:t>
            </w:r>
            <w:r w:rsidR="000803DE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下午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14:10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774F19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布尔网络的可控性相关问题研究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卢剑权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东南大学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肖敏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0803D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学科楼</w:t>
            </w:r>
            <w:proofErr w:type="gramEnd"/>
            <w:r w:rsidR="000803DE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319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4月20日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02107B" w:rsidP="0002107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上</w:t>
            </w:r>
            <w:r w:rsidR="00E65367" w:rsidRPr="00017AE2">
              <w:rPr>
                <w:rFonts w:asciiTheme="minorEastAsia" w:eastAsiaTheme="minorEastAsia" w:hAnsiTheme="minorEastAsia"/>
                <w:kern w:val="0"/>
                <w:szCs w:val="21"/>
              </w:rPr>
              <w:t>午</w:t>
            </w:r>
            <w:r w:rsidR="00E65367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0</w:t>
            </w:r>
            <w:r w:rsidR="00E65367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:00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02107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Model Reduction for Hysteresis Operators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谭晓波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密歇根州立大学</w:t>
            </w:r>
          </w:p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 xml:space="preserve">Michigan 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lastRenderedPageBreak/>
              <w:t>State University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蒋国平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</w:t>
            </w:r>
            <w:r w:rsidR="00794D58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4月24日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9618B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下午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14:30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E65367" w:rsidP="009618B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国内智能用电领域需求响应研究及实践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杨永标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教授级高工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南京南瑞集团公司用电分公司 副总工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9618B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A1517F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4月</w:t>
            </w:r>
            <w:r w:rsidR="00A1517F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A1517F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下午14:</w:t>
            </w:r>
            <w:r w:rsidR="00A1517F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3A5094" w:rsidP="003A5094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017AE2">
              <w:rPr>
                <w:rFonts w:ascii="宋体" w:hAnsi="宋体" w:cs="宋体"/>
                <w:kern w:val="0"/>
                <w:szCs w:val="21"/>
              </w:rPr>
              <w:t xml:space="preserve">机器人集群的智能协同控制方法研究 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孙长银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东南大学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蒋国平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学科楼</w:t>
            </w:r>
            <w:proofErr w:type="gramEnd"/>
            <w:r w:rsidR="00A1517F" w:rsidRPr="00017AE2">
              <w:rPr>
                <w:rFonts w:asciiTheme="minorEastAsia" w:eastAsiaTheme="minorEastAsia" w:hAnsiTheme="minorEastAsia"/>
                <w:kern w:val="0"/>
                <w:szCs w:val="21"/>
              </w:rPr>
              <w:t>3</w:t>
            </w:r>
            <w:r w:rsidR="00A1517F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19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blPrEx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652" w:type="dxa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</w:t>
            </w:r>
            <w:r w:rsidR="00033AB4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26日</w:t>
            </w:r>
          </w:p>
        </w:tc>
        <w:tc>
          <w:tcPr>
            <w:tcW w:w="1371" w:type="dxa"/>
            <w:vAlign w:val="center"/>
          </w:tcPr>
          <w:p w:rsidR="00E65367" w:rsidRPr="00017AE2" w:rsidRDefault="00A167BB" w:rsidP="00A167B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下午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14:00</w:t>
            </w:r>
          </w:p>
        </w:tc>
        <w:tc>
          <w:tcPr>
            <w:tcW w:w="4907" w:type="dxa"/>
            <w:vAlign w:val="center"/>
          </w:tcPr>
          <w:p w:rsidR="00E65367" w:rsidRPr="00017AE2" w:rsidRDefault="006A5FDE" w:rsidP="006A5FD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并网逆变装置的阻抗建模及并网特性分析</w:t>
            </w:r>
          </w:p>
        </w:tc>
        <w:tc>
          <w:tcPr>
            <w:tcW w:w="1150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陈杰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南京航空航天大学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电气工程系副主任</w:t>
            </w:r>
          </w:p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/副教授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南京航空航天大学</w:t>
            </w:r>
          </w:p>
        </w:tc>
        <w:tc>
          <w:tcPr>
            <w:tcW w:w="709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周岩</w:t>
            </w:r>
            <w:proofErr w:type="gramEnd"/>
          </w:p>
        </w:tc>
        <w:tc>
          <w:tcPr>
            <w:tcW w:w="1275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vAlign w:val="center"/>
          </w:tcPr>
          <w:p w:rsidR="00E65367" w:rsidRPr="00017AE2" w:rsidRDefault="00E65367" w:rsidP="002436C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="002436CB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319</w:t>
            </w:r>
            <w:r w:rsidR="00CB3ECA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blPrEx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652" w:type="dxa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E65367" w:rsidRPr="00017AE2" w:rsidRDefault="00FB314B" w:rsidP="00292DC9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</w:t>
            </w:r>
            <w:r w:rsidR="00292DC9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1371" w:type="dxa"/>
            <w:vAlign w:val="center"/>
          </w:tcPr>
          <w:p w:rsidR="00E65367" w:rsidRPr="00017AE2" w:rsidRDefault="00E65367" w:rsidP="00292DC9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="00292DC9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5：</w:t>
            </w:r>
            <w:r w:rsidR="00FB314B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4907" w:type="dxa"/>
            <w:vAlign w:val="center"/>
          </w:tcPr>
          <w:p w:rsidR="00E65367" w:rsidRPr="00017AE2" w:rsidRDefault="00FB314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分布式发电与微电网</w:t>
            </w:r>
          </w:p>
        </w:tc>
        <w:tc>
          <w:tcPr>
            <w:tcW w:w="1150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许晓慧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主管/高级工程师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中国电力科学研究院</w:t>
            </w:r>
          </w:p>
        </w:tc>
        <w:tc>
          <w:tcPr>
            <w:tcW w:w="709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周岩</w:t>
            </w:r>
            <w:proofErr w:type="gramEnd"/>
          </w:p>
        </w:tc>
        <w:tc>
          <w:tcPr>
            <w:tcW w:w="1275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blPrEx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652" w:type="dxa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E65367" w:rsidRPr="00017AE2" w:rsidRDefault="00E65367" w:rsidP="00980FD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</w:t>
            </w:r>
            <w:r w:rsidR="00980FDB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137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14:00-16:00</w:t>
            </w:r>
          </w:p>
        </w:tc>
        <w:tc>
          <w:tcPr>
            <w:tcW w:w="4907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高功率因数DCM Buck PFC变换器的研究</w:t>
            </w:r>
          </w:p>
        </w:tc>
        <w:tc>
          <w:tcPr>
            <w:tcW w:w="1150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姚凯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系主任/副教授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南京理工大学</w:t>
            </w:r>
          </w:p>
        </w:tc>
        <w:tc>
          <w:tcPr>
            <w:tcW w:w="709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周岩</w:t>
            </w:r>
            <w:proofErr w:type="gramEnd"/>
          </w:p>
        </w:tc>
        <w:tc>
          <w:tcPr>
            <w:tcW w:w="1275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blPrEx>
          <w:tblLook w:val="0000" w:firstRow="0" w:lastRow="0" w:firstColumn="0" w:lastColumn="0" w:noHBand="0" w:noVBand="0"/>
        </w:tblPrEx>
        <w:trPr>
          <w:trHeight w:val="675"/>
          <w:jc w:val="center"/>
        </w:trPr>
        <w:tc>
          <w:tcPr>
            <w:tcW w:w="652" w:type="dxa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E65367" w:rsidRPr="00017AE2" w:rsidRDefault="004E26D1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4.2</w:t>
            </w:r>
          </w:p>
        </w:tc>
        <w:tc>
          <w:tcPr>
            <w:tcW w:w="1371" w:type="dxa"/>
            <w:vAlign w:val="center"/>
          </w:tcPr>
          <w:p w:rsidR="00E65367" w:rsidRPr="00017AE2" w:rsidRDefault="004E26D1" w:rsidP="004E26D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13：30-15:30</w:t>
            </w:r>
          </w:p>
        </w:tc>
        <w:tc>
          <w:tcPr>
            <w:tcW w:w="4907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面向光伏发电的电力电子拓扑理论研究</w:t>
            </w:r>
          </w:p>
        </w:tc>
        <w:tc>
          <w:tcPr>
            <w:tcW w:w="1150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张犁</w:t>
            </w:r>
            <w:proofErr w:type="gramEnd"/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教授/博导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河海大学</w:t>
            </w:r>
          </w:p>
        </w:tc>
        <w:tc>
          <w:tcPr>
            <w:tcW w:w="709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周岩</w:t>
            </w:r>
            <w:proofErr w:type="gramEnd"/>
          </w:p>
        </w:tc>
        <w:tc>
          <w:tcPr>
            <w:tcW w:w="1275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27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30-10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机器人室内场景识别前沿与发展趋势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朱博</w:t>
            </w:r>
            <w:proofErr w:type="gramEnd"/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高翔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8E0EA8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  <w:r w:rsidR="008E0EA8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30-10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现代测试理论漫谈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谭彩铭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高翔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9E6C4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  <w:r w:rsidR="009E6C4A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4.20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30-11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无刷直流电机无位置传感器控制方法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王强（小）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高翔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9E6C4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  <w:r w:rsidR="009E6C4A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4.27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30-11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外骨骼式肩关节康复机器人设计与研究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陈盛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高翔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8E0EA8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  <w:r w:rsidR="008E0EA8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5367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4.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9</w:t>
            </w: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:00-11:00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E65367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  <w:highlight w:val="yellow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如何高效的设计深度学习算法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szCs w:val="21"/>
              </w:rPr>
              <w:t>朱松豪</w:t>
            </w:r>
            <w:proofErr w:type="gramEnd"/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副教授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南邮自动化学院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荆晓远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rPr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531A32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A32" w:rsidRPr="00017AE2" w:rsidRDefault="00234103" w:rsidP="00531A3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/>
                <w:kern w:val="0"/>
                <w:szCs w:val="21"/>
              </w:rPr>
              <w:t>4.</w:t>
            </w:r>
            <w:r w:rsidRPr="00017AE2">
              <w:rPr>
                <w:rFonts w:ascii="Times New Roman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531A32" w:rsidRPr="00017AE2" w:rsidRDefault="00234103" w:rsidP="00033AB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10:00-11:30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面向光照变化的人脸识别研究进展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="Times New Roman" w:hAnsi="Times New Roman" w:hint="eastAsia"/>
                <w:kern w:val="0"/>
                <w:szCs w:val="21"/>
              </w:rPr>
              <w:t>胡长晖</w:t>
            </w:r>
            <w:proofErr w:type="gramEnd"/>
          </w:p>
        </w:tc>
        <w:tc>
          <w:tcPr>
            <w:tcW w:w="1401" w:type="dxa"/>
            <w:vAlign w:val="center"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讲师</w:t>
            </w:r>
          </w:p>
        </w:tc>
        <w:tc>
          <w:tcPr>
            <w:tcW w:w="1418" w:type="dxa"/>
            <w:vAlign w:val="center"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南邮自动化学院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荆晓远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rPr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017AE2"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531A32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183186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186" w:rsidRPr="00017AE2" w:rsidRDefault="00183186" w:rsidP="008828D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/>
                <w:kern w:val="0"/>
                <w:szCs w:val="21"/>
              </w:rPr>
              <w:t>4.2</w:t>
            </w:r>
            <w:r w:rsidR="008828DB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183186" w:rsidRPr="00017AE2" w:rsidRDefault="008828DB" w:rsidP="008828DB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15:0</w:t>
            </w:r>
            <w:r w:rsidR="00183186" w:rsidRPr="00017AE2">
              <w:rPr>
                <w:rFonts w:asciiTheme="minorEastAsia" w:eastAsiaTheme="minorEastAsia" w:hAnsiTheme="minorEastAsia"/>
                <w:kern w:val="0"/>
                <w:szCs w:val="21"/>
              </w:rPr>
              <w:t>0-1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7：00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183186" w:rsidRPr="00017AE2" w:rsidRDefault="00153584" w:rsidP="00033AB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社会公共安全技术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83186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唐振民</w:t>
            </w:r>
          </w:p>
        </w:tc>
        <w:tc>
          <w:tcPr>
            <w:tcW w:w="1401" w:type="dxa"/>
            <w:vAlign w:val="center"/>
          </w:tcPr>
          <w:p w:rsidR="00183186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教授、博导、江苏省重点实验室主任</w:t>
            </w:r>
          </w:p>
        </w:tc>
        <w:tc>
          <w:tcPr>
            <w:tcW w:w="1418" w:type="dxa"/>
            <w:vAlign w:val="center"/>
          </w:tcPr>
          <w:p w:rsidR="00183186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南理工计算机学院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83186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荆晓远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186" w:rsidRPr="00017AE2" w:rsidRDefault="00183186" w:rsidP="00E65367">
            <w:pPr>
              <w:rPr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183186" w:rsidRPr="00017AE2" w:rsidRDefault="00183186" w:rsidP="00E0203E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="00E0203E"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320</w:t>
            </w:r>
            <w:r w:rsidRPr="00017AE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183186" w:rsidRPr="00017AE2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F131E" w:rsidRPr="003F131E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183186" w:rsidRPr="003F131E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186" w:rsidRPr="003F131E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5.14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183186" w:rsidRPr="003F131E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hint="eastAsia"/>
                <w:szCs w:val="21"/>
                <w:shd w:val="clear" w:color="auto" w:fill="FFFFFF"/>
              </w:rPr>
              <w:t>15:00 - 17:00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:rsidR="00183186" w:rsidRPr="003F131E" w:rsidRDefault="001C5F67" w:rsidP="00764E0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3F131E">
              <w:rPr>
                <w:rFonts w:ascii="Times New Roman" w:hAnsi="Times New Roman" w:hint="eastAsia"/>
                <w:kern w:val="0"/>
                <w:szCs w:val="21"/>
              </w:rPr>
              <w:t>基于结构化组稀疏的脑功能模式研究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陆建峰</w:t>
            </w:r>
          </w:p>
        </w:tc>
        <w:tc>
          <w:tcPr>
            <w:tcW w:w="1401" w:type="dxa"/>
            <w:vAlign w:val="center"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教授、博导、副院长</w:t>
            </w:r>
          </w:p>
        </w:tc>
        <w:tc>
          <w:tcPr>
            <w:tcW w:w="1418" w:type="dxa"/>
            <w:vAlign w:val="center"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南理工计算机学院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荆晓远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3186" w:rsidRPr="003F131E" w:rsidRDefault="00183186" w:rsidP="00E65367">
            <w:pPr>
              <w:rPr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  <w:hideMark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自动化</w:t>
            </w:r>
            <w:proofErr w:type="gramStart"/>
            <w:r w:rsidRPr="003F13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学科楼</w:t>
            </w:r>
            <w:proofErr w:type="gramEnd"/>
            <w:r w:rsidRPr="003F13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3F131E">
              <w:rPr>
                <w:rFonts w:asciiTheme="minorEastAsia" w:eastAsiaTheme="minorEastAsia" w:hAnsiTheme="minorEastAsia" w:cs="宋体"/>
                <w:kern w:val="0"/>
                <w:szCs w:val="21"/>
              </w:rPr>
              <w:t>21</w:t>
            </w:r>
            <w:r w:rsidRPr="003F131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183186" w:rsidRPr="003F131E" w:rsidRDefault="00183186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367" w:rsidRPr="00017AE2" w:rsidRDefault="00E65367" w:rsidP="00531A32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</w:t>
            </w:r>
            <w:r w:rsidR="00531A32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13日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65367" w:rsidRPr="00017AE2" w:rsidRDefault="00921C1A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</w:t>
            </w:r>
            <w:r w:rsidR="00033AB4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：00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-15:00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符合自然解吸规律的页岩气岩心含气量自动测量仪研制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王昌龙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扬州大学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王勇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367" w:rsidRPr="00017AE2" w:rsidRDefault="00033AB4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4月13日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65367" w:rsidRPr="00017AE2" w:rsidRDefault="00033AB4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15：00</w:t>
            </w:r>
            <w:r w:rsidR="00921C1A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-16:00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南水北调泵站信息化、智能化技术研究与应用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唐鸿儒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扬州大学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戴尔晗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367" w:rsidRPr="00017AE2" w:rsidRDefault="00E65367" w:rsidP="00033AB4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</w:t>
            </w:r>
            <w:r w:rsidR="00033AB4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19日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65367" w:rsidRPr="00017AE2" w:rsidRDefault="00033AB4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14:00</w:t>
            </w:r>
            <w:r w:rsidR="00E025DD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-15</w:t>
            </w:r>
            <w:r w:rsidR="00921C1A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：00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储能的发展及应用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陈丽娟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副教授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东南大学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江兵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65367" w:rsidRPr="00017AE2" w:rsidRDefault="00E65367" w:rsidP="00921C1A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="00921C1A"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319</w:t>
            </w: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会议室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17AE2" w:rsidRPr="00017AE2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65367" w:rsidRPr="00017AE2" w:rsidRDefault="00764E0B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4月12日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上午10点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E65367" w:rsidRPr="00017AE2" w:rsidRDefault="00531A32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="Times New Roman" w:hAnsi="Times New Roman" w:hint="eastAsia"/>
                <w:kern w:val="0"/>
                <w:szCs w:val="21"/>
              </w:rPr>
              <w:t>国家九五重大科学工程项目</w:t>
            </w:r>
            <w:r w:rsidRPr="00017AE2">
              <w:rPr>
                <w:rFonts w:ascii="Times New Roman" w:hAnsi="Times New Roman" w:hint="eastAsia"/>
                <w:kern w:val="0"/>
                <w:szCs w:val="21"/>
              </w:rPr>
              <w:t>LAMOST</w:t>
            </w:r>
            <w:r w:rsidRPr="00017AE2">
              <w:rPr>
                <w:rFonts w:ascii="Times New Roman" w:hAnsi="Times New Roman" w:hint="eastAsia"/>
                <w:kern w:val="0"/>
                <w:szCs w:val="21"/>
              </w:rPr>
              <w:t>望远镜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张勇</w:t>
            </w:r>
          </w:p>
        </w:tc>
        <w:tc>
          <w:tcPr>
            <w:tcW w:w="1401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研究员</w:t>
            </w:r>
          </w:p>
        </w:tc>
        <w:tc>
          <w:tcPr>
            <w:tcW w:w="1418" w:type="dxa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中科院南京天光所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庞宗强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017AE2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E65367" w:rsidRPr="00017AE2" w:rsidRDefault="00E653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F131E" w:rsidRPr="003F131E" w:rsidTr="00764E0B">
        <w:trPr>
          <w:trHeight w:val="67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1C5F67" w:rsidRPr="003F131E" w:rsidRDefault="001C5F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5F67" w:rsidRPr="003F131E" w:rsidRDefault="001C5F67" w:rsidP="001C5F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5月7日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1C5F67" w:rsidRPr="003F131E" w:rsidRDefault="001C5F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15:00</w:t>
            </w:r>
          </w:p>
        </w:tc>
        <w:tc>
          <w:tcPr>
            <w:tcW w:w="4907" w:type="dxa"/>
            <w:shd w:val="clear" w:color="auto" w:fill="auto"/>
            <w:vAlign w:val="center"/>
          </w:tcPr>
          <w:p w:rsidR="001C5F67" w:rsidRPr="003F131E" w:rsidRDefault="001C5F67" w:rsidP="002E4A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3F131E">
              <w:rPr>
                <w:rFonts w:ascii="Times New Roman" w:hAnsi="Times New Roman"/>
                <w:kern w:val="0"/>
                <w:szCs w:val="21"/>
              </w:rPr>
              <w:t>A novel Micro-Grid Topology and its Control Strategy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1C5F67" w:rsidRPr="003F131E" w:rsidRDefault="001C5F67" w:rsidP="002E4AF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proofErr w:type="spellStart"/>
            <w:r w:rsidRPr="003F131E">
              <w:rPr>
                <w:rFonts w:ascii="Times New Roman" w:hAnsi="Times New Roman"/>
                <w:kern w:val="0"/>
                <w:szCs w:val="21"/>
              </w:rPr>
              <w:t>Zhong</w:t>
            </w:r>
            <w:proofErr w:type="spellEnd"/>
            <w:r w:rsidRPr="003F131E">
              <w:rPr>
                <w:rFonts w:ascii="Times New Roman" w:hAnsi="Times New Roman"/>
                <w:kern w:val="0"/>
                <w:szCs w:val="21"/>
              </w:rPr>
              <w:t xml:space="preserve"> Li</w:t>
            </w:r>
          </w:p>
        </w:tc>
        <w:tc>
          <w:tcPr>
            <w:tcW w:w="1401" w:type="dxa"/>
            <w:vAlign w:val="center"/>
          </w:tcPr>
          <w:p w:rsidR="001C5F67" w:rsidRPr="003F131E" w:rsidRDefault="001C5F67" w:rsidP="002E4AF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教授</w:t>
            </w:r>
          </w:p>
        </w:tc>
        <w:tc>
          <w:tcPr>
            <w:tcW w:w="1418" w:type="dxa"/>
            <w:vAlign w:val="center"/>
          </w:tcPr>
          <w:p w:rsidR="001C5F67" w:rsidRPr="003F131E" w:rsidRDefault="001C5F67" w:rsidP="001C5F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t>the University of Hagen, Germany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5F67" w:rsidRPr="003F131E" w:rsidRDefault="00DF0BB0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岳东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5F67" w:rsidRPr="003F131E" w:rsidRDefault="001C5F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自动化学院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1C5F67" w:rsidRPr="003F131E" w:rsidRDefault="001C5F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自动化</w:t>
            </w:r>
            <w:proofErr w:type="gramStart"/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学科楼</w:t>
            </w:r>
            <w:proofErr w:type="gramEnd"/>
            <w:r w:rsidRPr="003F131E">
              <w:rPr>
                <w:rFonts w:asciiTheme="minorEastAsia" w:eastAsiaTheme="minorEastAsia" w:hAnsiTheme="minorEastAsia" w:hint="eastAsia"/>
                <w:kern w:val="0"/>
                <w:szCs w:val="21"/>
              </w:rPr>
              <w:t>321会议室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C5F67" w:rsidRPr="003F131E" w:rsidRDefault="001C5F67" w:rsidP="00E65367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033AB4" w:rsidRDefault="00D856C7">
      <w:r>
        <w:rPr>
          <w:rFonts w:ascii="宋体" w:hAnsi="宋体" w:hint="eastAsia"/>
          <w:sz w:val="24"/>
          <w:szCs w:val="24"/>
        </w:rPr>
        <w:t>举办</w:t>
      </w:r>
      <w:r>
        <w:rPr>
          <w:rFonts w:ascii="宋体" w:hAnsi="宋体"/>
          <w:sz w:val="24"/>
          <w:szCs w:val="24"/>
        </w:rPr>
        <w:t>单位</w:t>
      </w:r>
      <w:r>
        <w:rPr>
          <w:rFonts w:ascii="宋体" w:hAnsi="宋体" w:hint="eastAsia"/>
          <w:sz w:val="24"/>
          <w:szCs w:val="24"/>
        </w:rPr>
        <w:t>：</w:t>
      </w:r>
      <w:r w:rsidR="00E62DCC">
        <w:rPr>
          <w:rFonts w:ascii="宋体" w:hAnsi="宋体" w:hint="eastAsia"/>
          <w:sz w:val="24"/>
          <w:szCs w:val="24"/>
        </w:rPr>
        <w:t>自动化学院</w:t>
      </w:r>
      <w:r>
        <w:rPr>
          <w:rFonts w:ascii="宋体" w:hAnsi="宋体" w:hint="eastAsia"/>
          <w:sz w:val="24"/>
          <w:szCs w:val="24"/>
        </w:rPr>
        <w:t xml:space="preserve">                              联系人：</w:t>
      </w:r>
      <w:r w:rsidR="00E62DCC">
        <w:rPr>
          <w:rFonts w:ascii="宋体" w:hAnsi="宋体" w:hint="eastAsia"/>
          <w:sz w:val="24"/>
          <w:szCs w:val="24"/>
        </w:rPr>
        <w:t>张敏</w:t>
      </w:r>
      <w:r>
        <w:rPr>
          <w:rFonts w:ascii="宋体" w:hAnsi="宋体" w:hint="eastAsia"/>
          <w:sz w:val="24"/>
          <w:szCs w:val="24"/>
        </w:rPr>
        <w:t xml:space="preserve">              联系方式：</w:t>
      </w:r>
      <w:r w:rsidR="00E62DCC">
        <w:rPr>
          <w:rFonts w:ascii="宋体" w:hAnsi="宋体" w:hint="eastAsia"/>
          <w:sz w:val="24"/>
          <w:szCs w:val="24"/>
        </w:rPr>
        <w:t>85866500</w:t>
      </w:r>
    </w:p>
    <w:sectPr w:rsidR="00033AB4" w:rsidSect="00D85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53" w:rsidRDefault="00310853" w:rsidP="00EC067F">
      <w:r>
        <w:separator/>
      </w:r>
    </w:p>
  </w:endnote>
  <w:endnote w:type="continuationSeparator" w:id="0">
    <w:p w:rsidR="00310853" w:rsidRDefault="00310853" w:rsidP="00EC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53" w:rsidRDefault="00310853" w:rsidP="00EC067F">
      <w:r>
        <w:separator/>
      </w:r>
    </w:p>
  </w:footnote>
  <w:footnote w:type="continuationSeparator" w:id="0">
    <w:p w:rsidR="00310853" w:rsidRDefault="00310853" w:rsidP="00EC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C7"/>
    <w:rsid w:val="000112FB"/>
    <w:rsid w:val="00017AE2"/>
    <w:rsid w:val="0002107B"/>
    <w:rsid w:val="00033AB4"/>
    <w:rsid w:val="00033F0A"/>
    <w:rsid w:val="00047223"/>
    <w:rsid w:val="0005095B"/>
    <w:rsid w:val="000556E1"/>
    <w:rsid w:val="000803DE"/>
    <w:rsid w:val="00123716"/>
    <w:rsid w:val="00153584"/>
    <w:rsid w:val="001650F2"/>
    <w:rsid w:val="00183186"/>
    <w:rsid w:val="001C5F67"/>
    <w:rsid w:val="001E44CD"/>
    <w:rsid w:val="002266A8"/>
    <w:rsid w:val="00234103"/>
    <w:rsid w:val="002436CB"/>
    <w:rsid w:val="00292DC9"/>
    <w:rsid w:val="002A345E"/>
    <w:rsid w:val="002D139B"/>
    <w:rsid w:val="002F3575"/>
    <w:rsid w:val="00300A53"/>
    <w:rsid w:val="00310853"/>
    <w:rsid w:val="00313832"/>
    <w:rsid w:val="003700F7"/>
    <w:rsid w:val="003A5094"/>
    <w:rsid w:val="003C1ACB"/>
    <w:rsid w:val="003E52DE"/>
    <w:rsid w:val="003F131E"/>
    <w:rsid w:val="00426454"/>
    <w:rsid w:val="004911AB"/>
    <w:rsid w:val="004A1523"/>
    <w:rsid w:val="004A451F"/>
    <w:rsid w:val="004C0DCE"/>
    <w:rsid w:val="004E26D1"/>
    <w:rsid w:val="0050079D"/>
    <w:rsid w:val="00531A32"/>
    <w:rsid w:val="005A1EB2"/>
    <w:rsid w:val="005F694F"/>
    <w:rsid w:val="00603A48"/>
    <w:rsid w:val="00624E6C"/>
    <w:rsid w:val="00646398"/>
    <w:rsid w:val="00672689"/>
    <w:rsid w:val="006A417D"/>
    <w:rsid w:val="006A5FDE"/>
    <w:rsid w:val="00764E0B"/>
    <w:rsid w:val="00774F19"/>
    <w:rsid w:val="00794D58"/>
    <w:rsid w:val="007A1E8E"/>
    <w:rsid w:val="007A4A13"/>
    <w:rsid w:val="007F5345"/>
    <w:rsid w:val="00805365"/>
    <w:rsid w:val="008145E8"/>
    <w:rsid w:val="008570D5"/>
    <w:rsid w:val="008828DB"/>
    <w:rsid w:val="008A0AA7"/>
    <w:rsid w:val="008A45C8"/>
    <w:rsid w:val="008B2807"/>
    <w:rsid w:val="008E030B"/>
    <w:rsid w:val="008E0EA8"/>
    <w:rsid w:val="008E504E"/>
    <w:rsid w:val="00921C1A"/>
    <w:rsid w:val="00936222"/>
    <w:rsid w:val="009618BE"/>
    <w:rsid w:val="00980FDB"/>
    <w:rsid w:val="009D43FB"/>
    <w:rsid w:val="009E201D"/>
    <w:rsid w:val="009E6C4A"/>
    <w:rsid w:val="00A1517F"/>
    <w:rsid w:val="00A167BB"/>
    <w:rsid w:val="00A8584A"/>
    <w:rsid w:val="00AC24E7"/>
    <w:rsid w:val="00B0779D"/>
    <w:rsid w:val="00B24627"/>
    <w:rsid w:val="00B6174C"/>
    <w:rsid w:val="00C037E0"/>
    <w:rsid w:val="00C1468D"/>
    <w:rsid w:val="00C47858"/>
    <w:rsid w:val="00C52B45"/>
    <w:rsid w:val="00C54FB3"/>
    <w:rsid w:val="00C60683"/>
    <w:rsid w:val="00C81A88"/>
    <w:rsid w:val="00CB2016"/>
    <w:rsid w:val="00CB3ECA"/>
    <w:rsid w:val="00CD5EBB"/>
    <w:rsid w:val="00CE3A3C"/>
    <w:rsid w:val="00D10F4D"/>
    <w:rsid w:val="00D14827"/>
    <w:rsid w:val="00D35D90"/>
    <w:rsid w:val="00D84412"/>
    <w:rsid w:val="00D856C7"/>
    <w:rsid w:val="00DA1F8B"/>
    <w:rsid w:val="00DF0BB0"/>
    <w:rsid w:val="00E0203E"/>
    <w:rsid w:val="00E025DD"/>
    <w:rsid w:val="00E37538"/>
    <w:rsid w:val="00E37948"/>
    <w:rsid w:val="00E62DCC"/>
    <w:rsid w:val="00E65367"/>
    <w:rsid w:val="00EC067F"/>
    <w:rsid w:val="00EC39AF"/>
    <w:rsid w:val="00EE37F8"/>
    <w:rsid w:val="00F10173"/>
    <w:rsid w:val="00F95D68"/>
    <w:rsid w:val="00FB314B"/>
    <w:rsid w:val="00F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C7"/>
    <w:pPr>
      <w:widowControl w:val="0"/>
      <w:jc w:val="center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67F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67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6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C7"/>
    <w:pPr>
      <w:widowControl w:val="0"/>
      <w:jc w:val="center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67F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67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6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360F-58F4-4CCB-99DD-F31E09FF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zdh-zm</dc:creator>
  <cp:lastModifiedBy>张敏</cp:lastModifiedBy>
  <cp:revision>5</cp:revision>
  <dcterms:created xsi:type="dcterms:W3CDTF">2018-05-02T02:20:00Z</dcterms:created>
  <dcterms:modified xsi:type="dcterms:W3CDTF">2018-05-10T08:16:00Z</dcterms:modified>
</cp:coreProperties>
</file>